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23" w:rsidRPr="00007BDF" w:rsidRDefault="005E32A1" w:rsidP="00D10623">
      <w:pPr>
        <w:jc w:val="center"/>
        <w:rPr>
          <w:b/>
          <w:i/>
          <w:sz w:val="28"/>
          <w:szCs w:val="28"/>
        </w:rPr>
      </w:pPr>
      <w:r w:rsidRPr="00007BDF">
        <w:rPr>
          <w:b/>
          <w:i/>
          <w:sz w:val="28"/>
          <w:szCs w:val="28"/>
        </w:rPr>
        <w:t xml:space="preserve">Биография </w:t>
      </w:r>
    </w:p>
    <w:p w:rsidR="00D10623" w:rsidRPr="00007BDF" w:rsidRDefault="005E32A1" w:rsidP="00D10623">
      <w:pPr>
        <w:jc w:val="center"/>
        <w:rPr>
          <w:b/>
          <w:i/>
          <w:sz w:val="28"/>
          <w:szCs w:val="28"/>
        </w:rPr>
      </w:pPr>
      <w:r w:rsidRPr="00007BDF">
        <w:rPr>
          <w:b/>
          <w:i/>
          <w:sz w:val="28"/>
          <w:szCs w:val="28"/>
        </w:rPr>
        <w:t>про творчество народного писателя Чечено-Ингушетии</w:t>
      </w:r>
      <w:r w:rsidR="00D10623" w:rsidRPr="00007BDF">
        <w:rPr>
          <w:b/>
          <w:i/>
          <w:sz w:val="28"/>
          <w:szCs w:val="28"/>
        </w:rPr>
        <w:t xml:space="preserve"> – </w:t>
      </w:r>
    </w:p>
    <w:p w:rsidR="00007BDF" w:rsidRPr="00007BDF" w:rsidRDefault="00D10623" w:rsidP="005C092E">
      <w:pPr>
        <w:jc w:val="center"/>
        <w:rPr>
          <w:b/>
          <w:i/>
          <w:sz w:val="28"/>
          <w:szCs w:val="28"/>
        </w:rPr>
      </w:pPr>
      <w:proofErr w:type="spellStart"/>
      <w:r w:rsidRPr="00007BDF">
        <w:rPr>
          <w:b/>
          <w:i/>
          <w:sz w:val="28"/>
          <w:szCs w:val="28"/>
        </w:rPr>
        <w:t>Абузара</w:t>
      </w:r>
      <w:proofErr w:type="spellEnd"/>
      <w:r w:rsidRPr="00007BDF">
        <w:rPr>
          <w:b/>
          <w:i/>
          <w:sz w:val="28"/>
          <w:szCs w:val="28"/>
        </w:rPr>
        <w:t xml:space="preserve"> </w:t>
      </w:r>
      <w:proofErr w:type="spellStart"/>
      <w:r w:rsidRPr="00007BDF">
        <w:rPr>
          <w:b/>
          <w:i/>
          <w:sz w:val="28"/>
          <w:szCs w:val="28"/>
        </w:rPr>
        <w:t>Айдамирова</w:t>
      </w:r>
      <w:proofErr w:type="spellEnd"/>
      <w:r w:rsidRPr="00007BDF">
        <w:rPr>
          <w:b/>
          <w:i/>
          <w:sz w:val="28"/>
          <w:szCs w:val="28"/>
        </w:rPr>
        <w:t xml:space="preserve"> </w:t>
      </w:r>
      <w:proofErr w:type="spellStart"/>
      <w:r w:rsidRPr="00007BDF">
        <w:rPr>
          <w:b/>
          <w:i/>
          <w:sz w:val="28"/>
          <w:szCs w:val="28"/>
        </w:rPr>
        <w:t>Абдулхакимовича</w:t>
      </w:r>
      <w:proofErr w:type="spellEnd"/>
      <w:r w:rsidRPr="00007BDF">
        <w:rPr>
          <w:b/>
          <w:i/>
          <w:sz w:val="28"/>
          <w:szCs w:val="28"/>
        </w:rPr>
        <w:t>.</w:t>
      </w:r>
    </w:p>
    <w:p w:rsidR="005C092E" w:rsidRDefault="00304A4E" w:rsidP="005C092E">
      <w:pPr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="00330655">
        <w:rPr>
          <w:b/>
          <w:i/>
          <w:noProof/>
          <w:lang w:eastAsia="ru-RU"/>
        </w:rPr>
        <w:drawing>
          <wp:inline distT="0" distB="0" distL="0" distR="0" wp14:anchorId="1DB57D60" wp14:editId="56977C94">
            <wp:extent cx="2592125" cy="3398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698524_orig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097" cy="346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74B" w:rsidRPr="005C092E" w:rsidRDefault="002A274B" w:rsidP="005C092E">
      <w:pPr>
        <w:rPr>
          <w:b/>
          <w:i/>
        </w:rPr>
      </w:pPr>
      <w:proofErr w:type="spellStart"/>
      <w:r w:rsidRPr="000F44EC">
        <w:rPr>
          <w:rFonts w:cs="Times New Roman"/>
          <w:b/>
          <w:i/>
          <w:color w:val="000000"/>
          <w:szCs w:val="24"/>
        </w:rPr>
        <w:t>Аб</w:t>
      </w:r>
      <w:r w:rsidRPr="000F44EC">
        <w:rPr>
          <w:rFonts w:cs="Times New Roman"/>
          <w:b/>
          <w:i/>
          <w:color w:val="000000"/>
          <w:szCs w:val="24"/>
        </w:rPr>
        <w:t>узар</w:t>
      </w:r>
      <w:proofErr w:type="spellEnd"/>
      <w:r w:rsidRPr="000F44EC">
        <w:rPr>
          <w:rFonts w:cs="Times New Roman"/>
          <w:b/>
          <w:i/>
          <w:color w:val="000000"/>
          <w:szCs w:val="24"/>
        </w:rPr>
        <w:t xml:space="preserve"> </w:t>
      </w:r>
      <w:proofErr w:type="spellStart"/>
      <w:r w:rsidRPr="000F44EC">
        <w:rPr>
          <w:rFonts w:cs="Times New Roman"/>
          <w:b/>
          <w:i/>
          <w:color w:val="000000"/>
          <w:szCs w:val="24"/>
        </w:rPr>
        <w:t>Айдамиров</w:t>
      </w:r>
      <w:proofErr w:type="spellEnd"/>
      <w:r w:rsidRPr="000F44EC">
        <w:rPr>
          <w:rFonts w:cs="Times New Roman"/>
          <w:b/>
          <w:i/>
          <w:color w:val="000000"/>
          <w:szCs w:val="24"/>
        </w:rPr>
        <w:t xml:space="preserve"> - народный писатель Чечни, один из самых известных местных классиков. Главные его труды, это исторические романы, трилогия: «Долгие ночи», «Молния в горах» и «Буря». В них запечатлена тяжелая история Чечни и чеченского народа, с Кавказской войны XIX века вплоть до самого кануна Октябрьской революции 1917 года.</w:t>
      </w:r>
    </w:p>
    <w:p w:rsidR="005C092E" w:rsidRDefault="002A274B" w:rsidP="002A2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t xml:space="preserve">Появился на свет </w:t>
      </w:r>
      <w:proofErr w:type="spellStart"/>
      <w:r w:rsidRPr="000F44EC">
        <w:rPr>
          <w:b/>
          <w:i/>
          <w:color w:val="000000"/>
        </w:rPr>
        <w:t>Абузар</w:t>
      </w:r>
      <w:proofErr w:type="spell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Айдамиров</w:t>
      </w:r>
      <w:proofErr w:type="spellEnd"/>
      <w:r w:rsidRPr="000F44EC">
        <w:rPr>
          <w:b/>
          <w:i/>
          <w:color w:val="000000"/>
        </w:rPr>
        <w:t xml:space="preserve"> в 1933 году в селе </w:t>
      </w:r>
      <w:proofErr w:type="spellStart"/>
      <w:r w:rsidRPr="000F44EC">
        <w:rPr>
          <w:b/>
          <w:i/>
          <w:color w:val="000000"/>
        </w:rPr>
        <w:t>Мескеты</w:t>
      </w:r>
      <w:proofErr w:type="spellEnd"/>
      <w:r w:rsidRPr="000F44EC">
        <w:rPr>
          <w:b/>
          <w:i/>
          <w:color w:val="000000"/>
        </w:rPr>
        <w:t xml:space="preserve"> Ножай-</w:t>
      </w:r>
      <w:proofErr w:type="spellStart"/>
      <w:r w:rsidRPr="000F44EC">
        <w:rPr>
          <w:b/>
          <w:i/>
          <w:color w:val="000000"/>
        </w:rPr>
        <w:t>Юртовского</w:t>
      </w:r>
      <w:proofErr w:type="spellEnd"/>
      <w:r w:rsidRPr="000F44EC">
        <w:rPr>
          <w:b/>
          <w:i/>
          <w:color w:val="000000"/>
        </w:rPr>
        <w:t xml:space="preserve"> района Чечено-Ингушетии. А уже в 1944 году вместе с семьей и всем </w:t>
      </w:r>
      <w:proofErr w:type="spellStart"/>
      <w:r w:rsidRPr="000F44EC">
        <w:rPr>
          <w:b/>
          <w:i/>
          <w:color w:val="000000"/>
        </w:rPr>
        <w:t>вайнахским</w:t>
      </w:r>
      <w:proofErr w:type="spellEnd"/>
      <w:r w:rsidRPr="000F44EC">
        <w:rPr>
          <w:b/>
          <w:i/>
          <w:color w:val="000000"/>
        </w:rPr>
        <w:t xml:space="preserve"> народом был выслан на </w:t>
      </w:r>
      <w:proofErr w:type="spellStart"/>
      <w:r w:rsidRPr="000F44EC">
        <w:rPr>
          <w:b/>
          <w:i/>
          <w:color w:val="000000"/>
        </w:rPr>
        <w:t>спецпоселение</w:t>
      </w:r>
      <w:proofErr w:type="spellEnd"/>
      <w:r w:rsidRPr="000F44EC">
        <w:rPr>
          <w:b/>
          <w:i/>
          <w:color w:val="000000"/>
        </w:rPr>
        <w:t xml:space="preserve"> в Казахстан.</w:t>
      </w:r>
    </w:p>
    <w:p w:rsidR="002A274B" w:rsidRPr="005C092E" w:rsidRDefault="002A274B" w:rsidP="002A2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  <w:shd w:val="clear" w:color="auto" w:fill="FFFFFF"/>
        </w:rPr>
        <w:t>В</w:t>
      </w:r>
      <w:r w:rsidRPr="000F44EC">
        <w:rPr>
          <w:b/>
          <w:i/>
          <w:color w:val="000000"/>
          <w:shd w:val="clear" w:color="auto" w:fill="FFFFFF"/>
        </w:rPr>
        <w:t xml:space="preserve">о время депортации </w:t>
      </w:r>
      <w:proofErr w:type="spellStart"/>
      <w:r w:rsidRPr="000F44EC">
        <w:rPr>
          <w:b/>
          <w:i/>
          <w:color w:val="000000"/>
          <w:shd w:val="clear" w:color="auto" w:fill="FFFFFF"/>
        </w:rPr>
        <w:t>Абузар</w:t>
      </w:r>
      <w:proofErr w:type="spellEnd"/>
      <w:r w:rsidRPr="000F44EC">
        <w:rPr>
          <w:b/>
          <w:i/>
          <w:color w:val="000000"/>
          <w:shd w:val="clear" w:color="auto" w:fill="FFFFFF"/>
        </w:rPr>
        <w:t xml:space="preserve"> трудился в полеводческой бригаде, простым школьным библиотекарем, позже работал в Средней Азии заместителем бухгалтера совхоза. Но </w:t>
      </w:r>
      <w:proofErr w:type="spellStart"/>
      <w:r w:rsidRPr="000F44EC">
        <w:rPr>
          <w:b/>
          <w:i/>
          <w:color w:val="000000"/>
          <w:shd w:val="clear" w:color="auto" w:fill="FFFFFF"/>
        </w:rPr>
        <w:t>Абузар</w:t>
      </w:r>
      <w:proofErr w:type="spellEnd"/>
      <w:r w:rsidRPr="000F44EC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Pr="000F44EC">
        <w:rPr>
          <w:b/>
          <w:i/>
          <w:color w:val="000000"/>
          <w:shd w:val="clear" w:color="auto" w:fill="FFFFFF"/>
        </w:rPr>
        <w:t>Айдамиров</w:t>
      </w:r>
      <w:proofErr w:type="spellEnd"/>
      <w:r w:rsidRPr="000F44EC">
        <w:rPr>
          <w:b/>
          <w:i/>
          <w:color w:val="000000"/>
          <w:shd w:val="clear" w:color="auto" w:fill="FFFFFF"/>
        </w:rPr>
        <w:t> всегда мечтал приехать в Чечню, стать писателем и рассказать людям о нелегкой судьбе своего народа. При Хрущеве смог вернуться на родину, где в родном селе стал учителем чеченского языка и литературы, окончил историко-филологический факультет Чечено-Ингушского государственного пединститута</w:t>
      </w:r>
      <w:r w:rsidR="00A90BB1" w:rsidRPr="000F44EC">
        <w:rPr>
          <w:b/>
          <w:i/>
          <w:color w:val="000000"/>
          <w:shd w:val="clear" w:color="auto" w:fill="FFFFFF"/>
        </w:rPr>
        <w:t>.</w:t>
      </w:r>
    </w:p>
    <w:p w:rsidR="000927C5" w:rsidRPr="000F44EC" w:rsidRDefault="000927C5" w:rsidP="002A2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</w:p>
    <w:p w:rsidR="000927C5" w:rsidRPr="000F44EC" w:rsidRDefault="000927C5" w:rsidP="002A2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lastRenderedPageBreak/>
        <w:t xml:space="preserve">                                      </w:t>
      </w:r>
      <w:r w:rsidRPr="000F44EC">
        <w:rPr>
          <w:b/>
          <w:i/>
          <w:noProof/>
          <w:color w:val="000000"/>
        </w:rPr>
        <w:drawing>
          <wp:inline distT="0" distB="0" distL="0" distR="0">
            <wp:extent cx="2914650" cy="2914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(4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72" w:rsidRPr="000F44EC" w:rsidRDefault="00E20872" w:rsidP="00E2087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t>П</w:t>
      </w:r>
      <w:r w:rsidRPr="000F44EC">
        <w:rPr>
          <w:b/>
          <w:i/>
          <w:color w:val="000000"/>
        </w:rPr>
        <w:t>ервый свой рассказ </w:t>
      </w:r>
      <w:proofErr w:type="spellStart"/>
      <w:r w:rsidRPr="000F44EC">
        <w:rPr>
          <w:b/>
          <w:i/>
          <w:color w:val="000000"/>
        </w:rPr>
        <w:t>Абузар</w:t>
      </w:r>
      <w:proofErr w:type="spellEnd"/>
      <w:r w:rsidRPr="000F44EC">
        <w:rPr>
          <w:b/>
          <w:i/>
          <w:color w:val="000000"/>
        </w:rPr>
        <w:t xml:space="preserve"> опубликовал в 1957 году. А главный его роман «Долгие ночи» </w:t>
      </w:r>
      <w:proofErr w:type="gramStart"/>
      <w:r w:rsidRPr="000F44EC">
        <w:rPr>
          <w:b/>
          <w:i/>
          <w:color w:val="000000"/>
        </w:rPr>
        <w:t>( </w:t>
      </w:r>
      <w:proofErr w:type="spellStart"/>
      <w:r w:rsidRPr="000F44EC">
        <w:rPr>
          <w:b/>
          <w:i/>
          <w:color w:val="000000"/>
        </w:rPr>
        <w:t>Еха</w:t>
      </w:r>
      <w:proofErr w:type="spellEnd"/>
      <w:proofErr w:type="gram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буьйсанаш</w:t>
      </w:r>
      <w:proofErr w:type="spellEnd"/>
      <w:r w:rsidRPr="000F44EC">
        <w:rPr>
          <w:b/>
          <w:i/>
          <w:iCs/>
          <w:color w:val="000000"/>
        </w:rPr>
        <w:t>)</w:t>
      </w:r>
      <w:r w:rsidRPr="000F44EC">
        <w:rPr>
          <w:b/>
          <w:i/>
          <w:color w:val="000000"/>
        </w:rPr>
        <w:t> десять лет не допускали в печать по соображениям советской цензуры. Произведение это, рассказывающее о чеченской истории времен Кавказской войны, увидело свет только в 1972 году и только на чеченском языке. Весь немалый тираж в пять тысяч экземпляров разошёлся без остатка в считанные пару месяцев.</w:t>
      </w:r>
    </w:p>
    <w:p w:rsidR="00474D0A" w:rsidRPr="000F44EC" w:rsidRDefault="00E20872" w:rsidP="00E2087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t xml:space="preserve">Книгу </w:t>
      </w:r>
      <w:proofErr w:type="spellStart"/>
      <w:r w:rsidRPr="000F44EC">
        <w:rPr>
          <w:b/>
          <w:i/>
          <w:color w:val="000000"/>
        </w:rPr>
        <w:t>Абузара</w:t>
      </w:r>
      <w:proofErr w:type="spell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Айдамирова</w:t>
      </w:r>
      <w:proofErr w:type="spellEnd"/>
      <w:r w:rsidRPr="000F44EC">
        <w:rPr>
          <w:b/>
          <w:i/>
          <w:color w:val="000000"/>
        </w:rPr>
        <w:t xml:space="preserve"> при СССР нельзя было отыскать даже в библиотеках Чечено-Ингушетии — читатели брали и просто не возвращали её. Сотни людей других национальностей специально выучили чеченский язык, чтобы прочесть эту запретную книгу.</w:t>
      </w:r>
      <w:r w:rsidR="00474D0A" w:rsidRPr="000F44EC">
        <w:rPr>
          <w:b/>
          <w:i/>
          <w:color w:val="000000"/>
        </w:rPr>
        <w:t xml:space="preserve"> </w:t>
      </w:r>
      <w:r w:rsidR="00007BDF" w:rsidRPr="000F44EC">
        <w:rPr>
          <w:b/>
          <w:i/>
          <w:color w:val="000000"/>
          <w:shd w:val="clear" w:color="auto" w:fill="FFFFFF"/>
        </w:rPr>
        <w:t>На русском роман был издан только в 1996 году. Ныне труды </w:t>
      </w:r>
      <w:proofErr w:type="spellStart"/>
      <w:r w:rsidR="00007BDF" w:rsidRPr="000F44EC">
        <w:rPr>
          <w:b/>
          <w:i/>
          <w:color w:val="000000"/>
          <w:shd w:val="clear" w:color="auto" w:fill="FFFFFF"/>
        </w:rPr>
        <w:t>Абузара</w:t>
      </w:r>
      <w:proofErr w:type="spellEnd"/>
      <w:r w:rsidR="00007BDF" w:rsidRPr="000F44EC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007BDF" w:rsidRPr="000F44EC">
        <w:rPr>
          <w:b/>
          <w:i/>
          <w:color w:val="000000"/>
          <w:shd w:val="clear" w:color="auto" w:fill="FFFFFF"/>
        </w:rPr>
        <w:t>Айдамирова</w:t>
      </w:r>
      <w:proofErr w:type="spellEnd"/>
      <w:r w:rsidR="00007BDF" w:rsidRPr="000F44EC">
        <w:rPr>
          <w:b/>
          <w:i/>
          <w:color w:val="000000"/>
          <w:shd w:val="clear" w:color="auto" w:fill="FFFFFF"/>
        </w:rPr>
        <w:t> переведены на английский, немецкий, арабский, турецкий, французский и другие мировые языки</w:t>
      </w:r>
      <w:r w:rsidR="004122C8" w:rsidRPr="000F44EC">
        <w:rPr>
          <w:b/>
          <w:i/>
          <w:color w:val="000000"/>
          <w:shd w:val="clear" w:color="auto" w:fill="FFFFFF"/>
        </w:rPr>
        <w:t xml:space="preserve">. </w:t>
      </w:r>
    </w:p>
    <w:p w:rsidR="000F44EC" w:rsidRPr="000F44EC" w:rsidRDefault="00474D0A" w:rsidP="00E2087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  <w:shd w:val="clear" w:color="auto" w:fill="FFFFFF"/>
        </w:rPr>
      </w:pPr>
      <w:r w:rsidRPr="000F44EC">
        <w:rPr>
          <w:b/>
          <w:i/>
          <w:color w:val="000000"/>
          <w:shd w:val="clear" w:color="auto" w:fill="FFFFFF"/>
        </w:rPr>
        <w:t xml:space="preserve">                                        </w:t>
      </w:r>
      <w:r w:rsidR="000F44EC">
        <w:rPr>
          <w:b/>
          <w:i/>
          <w:color w:val="000000"/>
          <w:shd w:val="clear" w:color="auto" w:fill="FFFFFF"/>
        </w:rPr>
        <w:t xml:space="preserve">     </w:t>
      </w:r>
      <w:r w:rsidRPr="000F44EC">
        <w:rPr>
          <w:b/>
          <w:i/>
          <w:color w:val="000000"/>
          <w:shd w:val="clear" w:color="auto" w:fill="FFFFFF"/>
        </w:rPr>
        <w:t xml:space="preserve">          </w:t>
      </w:r>
      <w:r w:rsidR="00AE4C50" w:rsidRPr="000F44EC">
        <w:rPr>
          <w:b/>
          <w:i/>
          <w:noProof/>
          <w:color w:val="000000"/>
        </w:rPr>
        <w:drawing>
          <wp:inline distT="0" distB="0" distL="0" distR="0" wp14:anchorId="04A1D53E" wp14:editId="4F7E6AFD">
            <wp:extent cx="1905000" cy="2905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k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C22" w:rsidRPr="000F44EC" w:rsidRDefault="003A1C22" w:rsidP="00ED6BA7">
      <w:pPr>
        <w:pStyle w:val="a4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b/>
          <w:i/>
          <w:color w:val="000000"/>
        </w:rPr>
      </w:pPr>
      <w:r w:rsidRPr="000F44EC">
        <w:rPr>
          <w:b/>
          <w:i/>
          <w:color w:val="000000"/>
        </w:rPr>
        <w:lastRenderedPageBreak/>
        <w:t xml:space="preserve">Роман "Молния в горах" тематически связан с "Долгими ночами", в нем встречаются герои, которые уже встречались в первой части трилогии, в том числе и </w:t>
      </w:r>
      <w:proofErr w:type="spellStart"/>
      <w:r w:rsidRPr="000F44EC">
        <w:rPr>
          <w:b/>
          <w:i/>
          <w:color w:val="000000"/>
        </w:rPr>
        <w:t>Алибек</w:t>
      </w:r>
      <w:proofErr w:type="spellEnd"/>
      <w:r w:rsidRPr="000F44EC">
        <w:rPr>
          <w:b/>
          <w:i/>
          <w:color w:val="000000"/>
        </w:rPr>
        <w:t xml:space="preserve">. Основное внимание писателя в новом романе привлекают события 1877–1878 годов, когда, воспользовавшись тем, что основные силы России были отвлечены на войну с Турцией, горцы подняли восстание, которое было через некоторое время жестоко подавлено — сам </w:t>
      </w:r>
      <w:proofErr w:type="spellStart"/>
      <w:r w:rsidRPr="000F44EC">
        <w:rPr>
          <w:b/>
          <w:i/>
          <w:color w:val="000000"/>
        </w:rPr>
        <w:t>Алибек</w:t>
      </w:r>
      <w:proofErr w:type="spellEnd"/>
      <w:r w:rsidRPr="000F44EC">
        <w:rPr>
          <w:b/>
          <w:i/>
          <w:color w:val="000000"/>
        </w:rPr>
        <w:t xml:space="preserve"> и четверо его ближайших сподвижников были повешены, а многие десятки других участников отправлены в тюрьмы и на каторгу.</w:t>
      </w:r>
    </w:p>
    <w:p w:rsidR="003A1C22" w:rsidRPr="000F44EC" w:rsidRDefault="003A1C22" w:rsidP="00ED6BA7">
      <w:pPr>
        <w:pStyle w:val="a4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b/>
          <w:i/>
          <w:color w:val="000000"/>
        </w:rPr>
      </w:pPr>
      <w:r w:rsidRPr="000F44EC">
        <w:rPr>
          <w:b/>
          <w:i/>
          <w:color w:val="000000"/>
        </w:rPr>
        <w:t xml:space="preserve">Восстание 1877–1878 годов было последним массовым выступлением горцев. На рубеже веков на Кавказе широкое распространение получило </w:t>
      </w:r>
      <w:proofErr w:type="spellStart"/>
      <w:r w:rsidRPr="000F44EC">
        <w:rPr>
          <w:b/>
          <w:i/>
          <w:color w:val="000000"/>
        </w:rPr>
        <w:t>абречество</w:t>
      </w:r>
      <w:proofErr w:type="spellEnd"/>
      <w:r w:rsidRPr="000F44EC">
        <w:rPr>
          <w:b/>
          <w:i/>
          <w:color w:val="000000"/>
        </w:rPr>
        <w:t xml:space="preserve">. Как отмечал в своем предисловии к переводам чеченских песен </w:t>
      </w:r>
      <w:proofErr w:type="spellStart"/>
      <w:r w:rsidRPr="000F44EC">
        <w:rPr>
          <w:b/>
          <w:i/>
          <w:color w:val="000000"/>
        </w:rPr>
        <w:t>Асланбек</w:t>
      </w:r>
      <w:proofErr w:type="spell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Шерипов</w:t>
      </w:r>
      <w:proofErr w:type="spellEnd"/>
      <w:r w:rsidRPr="000F44EC">
        <w:rPr>
          <w:b/>
          <w:i/>
          <w:color w:val="000000"/>
        </w:rPr>
        <w:t xml:space="preserve">, "власти терроризировали население, а абреки терроризировали эту власть". Наиболее ярким представителем </w:t>
      </w:r>
      <w:proofErr w:type="spellStart"/>
      <w:r w:rsidRPr="000F44EC">
        <w:rPr>
          <w:b/>
          <w:i/>
          <w:color w:val="000000"/>
        </w:rPr>
        <w:t>абречества</w:t>
      </w:r>
      <w:proofErr w:type="spellEnd"/>
      <w:r w:rsidRPr="000F44EC">
        <w:rPr>
          <w:b/>
          <w:i/>
          <w:color w:val="000000"/>
        </w:rPr>
        <w:t xml:space="preserve"> является Зелимхан </w:t>
      </w:r>
      <w:proofErr w:type="spellStart"/>
      <w:r w:rsidRPr="000F44EC">
        <w:rPr>
          <w:b/>
          <w:i/>
          <w:color w:val="000000"/>
        </w:rPr>
        <w:t>Гашмазукаев</w:t>
      </w:r>
      <w:proofErr w:type="spellEnd"/>
      <w:r w:rsidRPr="000F44EC">
        <w:rPr>
          <w:b/>
          <w:i/>
          <w:color w:val="000000"/>
        </w:rPr>
        <w:t>, державший в страхе администрацию области более десяти лет, вплоть до своей гибели в 1913 году.</w:t>
      </w:r>
    </w:p>
    <w:p w:rsidR="003A1C22" w:rsidRPr="000F44EC" w:rsidRDefault="003A1C22" w:rsidP="00ED6BA7">
      <w:pPr>
        <w:pStyle w:val="a4"/>
        <w:shd w:val="clear" w:color="auto" w:fill="FFFFFF"/>
        <w:spacing w:before="0" w:beforeAutospacing="0" w:after="0" w:afterAutospacing="0" w:line="276" w:lineRule="auto"/>
        <w:ind w:firstLine="225"/>
        <w:jc w:val="both"/>
        <w:textAlignment w:val="baseline"/>
        <w:rPr>
          <w:b/>
          <w:i/>
          <w:color w:val="000000"/>
        </w:rPr>
      </w:pPr>
      <w:r w:rsidRPr="000F44EC">
        <w:rPr>
          <w:b/>
          <w:i/>
          <w:color w:val="000000"/>
        </w:rPr>
        <w:t xml:space="preserve">Сложные политические и социально-экономические проблемы конца XIX — начала XX века, события первой русской революции, а также последовавшей после ее поражения реакции нашли отражение в романе "Буря", вышедшем в свет в 1999 году. Эта книга по-настоящему до сих пор не дошла до читателя. Изданная мизерным тиражом фондом Зелимхана </w:t>
      </w:r>
      <w:proofErr w:type="spellStart"/>
      <w:r w:rsidRPr="000F44EC">
        <w:rPr>
          <w:b/>
          <w:i/>
          <w:color w:val="000000"/>
        </w:rPr>
        <w:t>Гашмазукаева</w:t>
      </w:r>
      <w:proofErr w:type="spellEnd"/>
      <w:r w:rsidRPr="000F44EC">
        <w:rPr>
          <w:b/>
          <w:i/>
          <w:color w:val="000000"/>
        </w:rPr>
        <w:t xml:space="preserve"> непосредственно перед началом военных действий она уже стала библиографической редкостью.</w:t>
      </w:r>
    </w:p>
    <w:p w:rsidR="00935590" w:rsidRPr="000F44EC" w:rsidRDefault="00935590" w:rsidP="0093559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t>Б</w:t>
      </w:r>
      <w:r w:rsidRPr="000F44EC">
        <w:rPr>
          <w:b/>
          <w:i/>
          <w:color w:val="000000"/>
        </w:rPr>
        <w:t xml:space="preserve">ывали в жизни </w:t>
      </w:r>
      <w:proofErr w:type="spellStart"/>
      <w:r w:rsidRPr="000F44EC">
        <w:rPr>
          <w:b/>
          <w:i/>
          <w:color w:val="000000"/>
        </w:rPr>
        <w:t>Абузара</w:t>
      </w:r>
      <w:proofErr w:type="spellEnd"/>
      <w:r w:rsidRPr="000F44EC">
        <w:rPr>
          <w:b/>
          <w:i/>
          <w:color w:val="000000"/>
        </w:rPr>
        <w:t xml:space="preserve"> непростые времена, когда он оказывался в опале, а его объявленные крамольными произведения нигде не печатали из-за запрета властей. Чтобы выжить писатель вынужден был распродать всю свою большую библиотеку.</w:t>
      </w:r>
    </w:p>
    <w:p w:rsidR="00935590" w:rsidRPr="000F44EC" w:rsidRDefault="00935590" w:rsidP="0093559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t>Довелось классику чеченской литературы на склоне лет увидеть и ужас двух чеченских войн.</w:t>
      </w:r>
    </w:p>
    <w:p w:rsidR="00935590" w:rsidRPr="000F44EC" w:rsidRDefault="00935590" w:rsidP="0093559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t xml:space="preserve">- Нельзя нам жить, враждуя с соседями. У нас, чеченцев, должны быть сохранены самые мирные, самые добрые отношения со всеми народами. </w:t>
      </w:r>
      <w:r w:rsidRPr="000F44EC">
        <w:rPr>
          <w:b/>
          <w:i/>
          <w:color w:val="000000"/>
        </w:rPr>
        <w:t>«И в первую очередь, конечно, с русским народом»</w:t>
      </w:r>
      <w:r w:rsidRPr="000F44EC">
        <w:rPr>
          <w:b/>
          <w:i/>
          <w:color w:val="000000"/>
        </w:rPr>
        <w:t xml:space="preserve">, - говорил в годы войны </w:t>
      </w:r>
      <w:proofErr w:type="spellStart"/>
      <w:r w:rsidRPr="000F44EC">
        <w:rPr>
          <w:b/>
          <w:i/>
          <w:color w:val="000000"/>
        </w:rPr>
        <w:t>Абузар</w:t>
      </w:r>
      <w:proofErr w:type="spell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Айдамиров</w:t>
      </w:r>
      <w:proofErr w:type="spellEnd"/>
      <w:r w:rsidRPr="000F44EC">
        <w:rPr>
          <w:b/>
          <w:i/>
          <w:color w:val="000000"/>
        </w:rPr>
        <w:t xml:space="preserve">. - Ведь несмотря </w:t>
      </w:r>
      <w:r w:rsidRPr="000F44EC">
        <w:rPr>
          <w:b/>
          <w:i/>
          <w:color w:val="000000"/>
        </w:rPr>
        <w:t>на всю жесточайшую политику царизм</w:t>
      </w:r>
      <w:r w:rsidRPr="000F44EC">
        <w:rPr>
          <w:b/>
          <w:i/>
          <w:color w:val="000000"/>
        </w:rPr>
        <w:t xml:space="preserve"> и последовавшего тоталитарного режима, у чеченцев и русских сложились уникальные экономические, духовные и культурные связи, которые никакими усилиями невозможно разорвать. Даже если этого вдруг захотели б оба народа.</w:t>
      </w:r>
    </w:p>
    <w:p w:rsidR="00935590" w:rsidRPr="000F44EC" w:rsidRDefault="00935590" w:rsidP="0093559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t>Из жизни </w:t>
      </w:r>
      <w:proofErr w:type="spellStart"/>
      <w:r w:rsidRPr="000F44EC">
        <w:rPr>
          <w:b/>
          <w:i/>
          <w:color w:val="000000"/>
        </w:rPr>
        <w:t>Абузар</w:t>
      </w:r>
      <w:proofErr w:type="spell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Айдамиров</w:t>
      </w:r>
      <w:proofErr w:type="spellEnd"/>
      <w:r w:rsidRPr="000F44EC">
        <w:rPr>
          <w:b/>
          <w:i/>
          <w:color w:val="000000"/>
        </w:rPr>
        <w:t xml:space="preserve"> ушел в мае 2005 года в родном селе </w:t>
      </w:r>
      <w:proofErr w:type="spellStart"/>
      <w:r w:rsidRPr="000F44EC">
        <w:rPr>
          <w:b/>
          <w:i/>
          <w:color w:val="000000"/>
        </w:rPr>
        <w:t>Мескеты</w:t>
      </w:r>
      <w:proofErr w:type="spellEnd"/>
      <w:r w:rsidRPr="000F44EC">
        <w:rPr>
          <w:b/>
          <w:i/>
          <w:color w:val="000000"/>
        </w:rPr>
        <w:t>.</w:t>
      </w:r>
    </w:p>
    <w:p w:rsidR="000F44EC" w:rsidRPr="000F44EC" w:rsidRDefault="000F44EC" w:rsidP="000F44E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t xml:space="preserve">В </w:t>
      </w:r>
      <w:r w:rsidRPr="000F44EC">
        <w:rPr>
          <w:b/>
          <w:i/>
          <w:color w:val="000000"/>
        </w:rPr>
        <w:t>наши дни </w:t>
      </w:r>
      <w:proofErr w:type="spellStart"/>
      <w:r w:rsidRPr="000F44EC">
        <w:rPr>
          <w:b/>
          <w:i/>
          <w:color w:val="000000"/>
        </w:rPr>
        <w:t>Абузар</w:t>
      </w:r>
      <w:proofErr w:type="spell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Айдамиров</w:t>
      </w:r>
      <w:proofErr w:type="spellEnd"/>
      <w:r w:rsidRPr="000F44EC">
        <w:rPr>
          <w:b/>
          <w:i/>
          <w:color w:val="000000"/>
        </w:rPr>
        <w:t xml:space="preserve"> - признанный классик чеченской, российской и мировой литературы. В </w:t>
      </w:r>
      <w:proofErr w:type="spellStart"/>
      <w:r w:rsidRPr="000F44EC">
        <w:rPr>
          <w:b/>
          <w:i/>
          <w:color w:val="000000"/>
        </w:rPr>
        <w:t>Мескеты</w:t>
      </w:r>
      <w:proofErr w:type="spellEnd"/>
      <w:r w:rsidRPr="000F44EC">
        <w:rPr>
          <w:b/>
          <w:i/>
          <w:color w:val="000000"/>
        </w:rPr>
        <w:t xml:space="preserve"> открыт Литературно-мемориальный музей </w:t>
      </w:r>
      <w:proofErr w:type="spellStart"/>
      <w:r w:rsidRPr="000F44EC">
        <w:rPr>
          <w:b/>
          <w:i/>
          <w:color w:val="000000"/>
        </w:rPr>
        <w:t>Абузара</w:t>
      </w:r>
      <w:proofErr w:type="spell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Айдамирова</w:t>
      </w:r>
      <w:proofErr w:type="spellEnd"/>
      <w:r w:rsidRPr="000F44EC">
        <w:rPr>
          <w:b/>
          <w:i/>
          <w:color w:val="000000"/>
        </w:rPr>
        <w:t>. В его честь переименовала грозненская улица Богдана Хмельницкого. Улицы имени </w:t>
      </w:r>
      <w:proofErr w:type="spellStart"/>
      <w:r w:rsidRPr="000F44EC">
        <w:rPr>
          <w:b/>
          <w:i/>
          <w:color w:val="000000"/>
        </w:rPr>
        <w:t>Абузара</w:t>
      </w:r>
      <w:proofErr w:type="spell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Айдамирова</w:t>
      </w:r>
      <w:proofErr w:type="spellEnd"/>
      <w:r w:rsidRPr="000F44EC">
        <w:rPr>
          <w:b/>
          <w:i/>
          <w:color w:val="000000"/>
        </w:rPr>
        <w:t xml:space="preserve"> есть в чеченских сёлах Толстой-Юрт, </w:t>
      </w:r>
      <w:proofErr w:type="spellStart"/>
      <w:r w:rsidRPr="000F44EC">
        <w:rPr>
          <w:b/>
          <w:i/>
          <w:color w:val="000000"/>
        </w:rPr>
        <w:t>Ишхой</w:t>
      </w:r>
      <w:proofErr w:type="spellEnd"/>
      <w:r w:rsidRPr="000F44EC">
        <w:rPr>
          <w:b/>
          <w:i/>
          <w:color w:val="000000"/>
        </w:rPr>
        <w:t xml:space="preserve">-Юрт, </w:t>
      </w:r>
      <w:proofErr w:type="spellStart"/>
      <w:r w:rsidRPr="000F44EC">
        <w:rPr>
          <w:b/>
          <w:i/>
          <w:color w:val="000000"/>
        </w:rPr>
        <w:t>Джалка</w:t>
      </w:r>
      <w:proofErr w:type="spellEnd"/>
      <w:r w:rsidRPr="000F44EC">
        <w:rPr>
          <w:b/>
          <w:i/>
          <w:color w:val="000000"/>
        </w:rPr>
        <w:t>.</w:t>
      </w:r>
    </w:p>
    <w:p w:rsidR="00C67565" w:rsidRDefault="000F44EC" w:rsidP="00ED6BA7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 w:rsidRPr="000F44EC">
        <w:rPr>
          <w:b/>
          <w:i/>
          <w:color w:val="000000"/>
        </w:rPr>
        <w:t>Имя </w:t>
      </w:r>
      <w:proofErr w:type="spellStart"/>
      <w:r w:rsidRPr="000F44EC">
        <w:rPr>
          <w:b/>
          <w:i/>
          <w:color w:val="000000"/>
        </w:rPr>
        <w:t>Абузара</w:t>
      </w:r>
      <w:proofErr w:type="spellEnd"/>
      <w:r w:rsidRPr="000F44EC">
        <w:rPr>
          <w:b/>
          <w:i/>
          <w:color w:val="000000"/>
        </w:rPr>
        <w:t xml:space="preserve"> </w:t>
      </w:r>
      <w:proofErr w:type="spellStart"/>
      <w:r w:rsidRPr="000F44EC">
        <w:rPr>
          <w:b/>
          <w:i/>
          <w:color w:val="000000"/>
        </w:rPr>
        <w:t>Айдамирова</w:t>
      </w:r>
      <w:proofErr w:type="spellEnd"/>
      <w:r w:rsidRPr="000F44EC">
        <w:rPr>
          <w:b/>
          <w:i/>
          <w:color w:val="000000"/>
        </w:rPr>
        <w:t> присвоено Национальной библиотеке Чеченской Республики.</w:t>
      </w:r>
    </w:p>
    <w:p w:rsidR="00C67565" w:rsidRPr="00ED6BA7" w:rsidRDefault="00C67565" w:rsidP="00ED6BA7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Составитель МБУК «Централизованная библиотечная система» Курчалоевского муниципального района, Центральная библиотека. </w:t>
      </w:r>
    </w:p>
    <w:sectPr w:rsidR="00C67565" w:rsidRPr="00ED6BA7" w:rsidSect="007C0A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47"/>
    <w:rsid w:val="00007BDF"/>
    <w:rsid w:val="000927C5"/>
    <w:rsid w:val="00092D27"/>
    <w:rsid w:val="000F44EC"/>
    <w:rsid w:val="001D0526"/>
    <w:rsid w:val="002A274B"/>
    <w:rsid w:val="00304A4E"/>
    <w:rsid w:val="00330655"/>
    <w:rsid w:val="003A1C22"/>
    <w:rsid w:val="004122C8"/>
    <w:rsid w:val="00417FE6"/>
    <w:rsid w:val="004470A3"/>
    <w:rsid w:val="00474D0A"/>
    <w:rsid w:val="00505A47"/>
    <w:rsid w:val="005C092E"/>
    <w:rsid w:val="005E32A1"/>
    <w:rsid w:val="007C0A53"/>
    <w:rsid w:val="00807BE0"/>
    <w:rsid w:val="00856284"/>
    <w:rsid w:val="00935590"/>
    <w:rsid w:val="00A90BB1"/>
    <w:rsid w:val="00AE4C50"/>
    <w:rsid w:val="00C67565"/>
    <w:rsid w:val="00D10623"/>
    <w:rsid w:val="00E20872"/>
    <w:rsid w:val="00E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AFCA"/>
  <w15:chartTrackingRefBased/>
  <w15:docId w15:val="{FB0FC8D3-84D5-42B8-A15E-38E3D8B8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BE0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2A27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A1C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21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4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1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03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75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08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680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08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7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973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57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f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Шемиль Юсупов</dc:creator>
  <cp:keywords/>
  <dc:description/>
  <cp:lastModifiedBy>Шемиль Юсупов</cp:lastModifiedBy>
  <cp:revision>3</cp:revision>
  <cp:lastPrinted>2021-10-18T07:19:00Z</cp:lastPrinted>
  <dcterms:created xsi:type="dcterms:W3CDTF">2021-10-18T06:39:00Z</dcterms:created>
  <dcterms:modified xsi:type="dcterms:W3CDTF">2021-10-18T07:21:00Z</dcterms:modified>
</cp:coreProperties>
</file>